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B36" w:rsidRDefault="003329B8">
      <w:pPr>
        <w:widowControl/>
        <w:jc w:val="center"/>
        <w:rPr>
          <w:rFonts w:asciiTheme="majorEastAsia" w:eastAsiaTheme="majorEastAsia" w:hAnsiTheme="majorEastAsia"/>
          <w:sz w:val="44"/>
          <w:szCs w:val="44"/>
        </w:rPr>
      </w:pPr>
      <w:r>
        <w:rPr>
          <w:rFonts w:asciiTheme="majorEastAsia" w:eastAsiaTheme="majorEastAsia" w:hAnsiTheme="majorEastAsia" w:hint="eastAsia"/>
          <w:sz w:val="44"/>
          <w:szCs w:val="44"/>
        </w:rPr>
        <w:t>太原</w:t>
      </w:r>
      <w:r>
        <w:rPr>
          <w:rFonts w:asciiTheme="majorEastAsia" w:eastAsiaTheme="majorEastAsia" w:hAnsiTheme="majorEastAsia"/>
          <w:sz w:val="44"/>
          <w:szCs w:val="44"/>
        </w:rPr>
        <w:t>政务服务</w:t>
      </w:r>
      <w:r>
        <w:rPr>
          <w:rFonts w:asciiTheme="majorEastAsia" w:eastAsiaTheme="majorEastAsia" w:hAnsiTheme="majorEastAsia" w:hint="eastAsia"/>
          <w:sz w:val="44"/>
          <w:szCs w:val="44"/>
        </w:rPr>
        <w:t>网</w:t>
      </w:r>
      <w:proofErr w:type="gramStart"/>
      <w:r>
        <w:rPr>
          <w:rFonts w:asciiTheme="majorEastAsia" w:eastAsiaTheme="majorEastAsia" w:hAnsiTheme="majorEastAsia" w:hint="eastAsia"/>
          <w:sz w:val="44"/>
          <w:szCs w:val="44"/>
        </w:rPr>
        <w:t>在线审批</w:t>
      </w:r>
      <w:proofErr w:type="gramEnd"/>
      <w:r>
        <w:rPr>
          <w:rFonts w:asciiTheme="majorEastAsia" w:eastAsiaTheme="majorEastAsia" w:hAnsiTheme="majorEastAsia" w:hint="eastAsia"/>
          <w:sz w:val="44"/>
          <w:szCs w:val="44"/>
        </w:rPr>
        <w:t>服务指南</w:t>
      </w:r>
    </w:p>
    <w:p w:rsidR="00603B36" w:rsidRDefault="00603B36">
      <w:pPr>
        <w:widowControl/>
        <w:jc w:val="left"/>
        <w:rPr>
          <w:rFonts w:asciiTheme="majorEastAsia" w:eastAsiaTheme="majorEastAsia" w:hAnsiTheme="majorEastAsia"/>
          <w:sz w:val="44"/>
          <w:szCs w:val="44"/>
        </w:rPr>
      </w:pPr>
    </w:p>
    <w:p w:rsidR="00603B36" w:rsidRDefault="003329B8">
      <w:pPr>
        <w:widowControl/>
        <w:spacing w:line="600" w:lineRule="exact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2"/>
          <w:szCs w:val="32"/>
        </w:rPr>
        <w:t>一、</w:t>
      </w:r>
      <w:r>
        <w:rPr>
          <w:rFonts w:ascii="黑体" w:eastAsia="黑体" w:hAnsi="黑体"/>
          <w:sz w:val="32"/>
          <w:szCs w:val="32"/>
        </w:rPr>
        <w:t>登录网址</w:t>
      </w:r>
      <w:r>
        <w:rPr>
          <w:sz w:val="28"/>
          <w:szCs w:val="36"/>
        </w:rPr>
        <w:br/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山西省政务服务平台太原分站</w:t>
      </w:r>
      <w:r>
        <w:rPr>
          <w:rFonts w:ascii="宋体" w:eastAsia="宋体" w:hAnsi="宋体" w:cs="宋体" w:hint="eastAsia"/>
          <w:kern w:val="0"/>
          <w:sz w:val="24"/>
        </w:rPr>
        <w:t>：</w:t>
      </w:r>
      <w:hyperlink r:id="rId8" w:history="1">
        <w:r>
          <w:rPr>
            <w:rStyle w:val="a6"/>
            <w:rFonts w:ascii="Times New Roman" w:eastAsia="宋体" w:hAnsi="Times New Roman" w:cs="Times New Roman"/>
            <w:sz w:val="32"/>
            <w:szCs w:val="32"/>
          </w:rPr>
          <w:t>http://ty.sxzwfw.gov.cn</w:t>
        </w:r>
      </w:hyperlink>
    </w:p>
    <w:p w:rsidR="00603B36" w:rsidRDefault="003329B8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2"/>
          <w:szCs w:val="32"/>
        </w:rPr>
        <w:t>二、</w:t>
      </w:r>
      <w:r>
        <w:rPr>
          <w:rFonts w:ascii="黑体" w:eastAsia="黑体" w:hAnsi="黑体"/>
          <w:sz w:val="32"/>
          <w:szCs w:val="32"/>
        </w:rPr>
        <w:t>用户注册</w:t>
      </w:r>
    </w:p>
    <w:p w:rsidR="00603B36" w:rsidRDefault="003329B8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用户注册分为个人注册和企业注册</w:t>
      </w:r>
    </w:p>
    <w:p w:rsidR="00603B36" w:rsidRDefault="003329B8">
      <w:pPr>
        <w:spacing w:line="600" w:lineRule="exact"/>
        <w:rPr>
          <w:sz w:val="28"/>
          <w:szCs w:val="36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若用户在企业注册中遇到问题请拨打：</w:t>
      </w:r>
      <w:r>
        <w:rPr>
          <w:rFonts w:ascii="Times New Roman" w:hAnsi="Times New Roman" w:cs="Times New Roman"/>
          <w:sz w:val="32"/>
          <w:szCs w:val="32"/>
        </w:rPr>
        <w:t>96303</w:t>
      </w:r>
    </w:p>
    <w:p w:rsidR="00603B36" w:rsidRDefault="003329B8">
      <w:r>
        <w:rPr>
          <w:noProof/>
        </w:rPr>
        <w:drawing>
          <wp:inline distT="0" distB="0" distL="114300" distR="114300">
            <wp:extent cx="5269230" cy="5501005"/>
            <wp:effectExtent l="0" t="0" r="13970" b="1079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501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03B36" w:rsidRDefault="003329B8">
      <w:r>
        <w:rPr>
          <w:noProof/>
        </w:rPr>
        <w:lastRenderedPageBreak/>
        <w:drawing>
          <wp:inline distT="0" distB="0" distL="114300" distR="114300">
            <wp:extent cx="5273040" cy="6776720"/>
            <wp:effectExtent l="0" t="0" r="10160" b="508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67767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03B36" w:rsidRDefault="003329B8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2"/>
          <w:szCs w:val="32"/>
        </w:rPr>
        <w:t>三、</w:t>
      </w:r>
      <w:r>
        <w:rPr>
          <w:rFonts w:ascii="黑体" w:eastAsia="黑体" w:hAnsi="黑体"/>
          <w:sz w:val="32"/>
          <w:szCs w:val="32"/>
        </w:rPr>
        <w:t>注册成功后可以在个人办事</w:t>
      </w:r>
      <w:r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/>
          <w:sz w:val="32"/>
          <w:szCs w:val="32"/>
        </w:rPr>
        <w:t>单位办事，按照热门、主题、部门进行事项查找</w:t>
      </w:r>
    </w:p>
    <w:p w:rsidR="00603B36" w:rsidRDefault="003329B8">
      <w:r>
        <w:rPr>
          <w:noProof/>
        </w:rPr>
        <w:lastRenderedPageBreak/>
        <w:drawing>
          <wp:inline distT="0" distB="0" distL="114300" distR="114300">
            <wp:extent cx="5259070" cy="3037205"/>
            <wp:effectExtent l="0" t="0" r="24130" b="1079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9070" cy="30372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03B36" w:rsidRDefault="003329B8">
      <w:r>
        <w:rPr>
          <w:noProof/>
        </w:rPr>
        <w:drawing>
          <wp:inline distT="0" distB="0" distL="114300" distR="114300">
            <wp:extent cx="5271135" cy="3249295"/>
            <wp:effectExtent l="0" t="0" r="12065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492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03B36" w:rsidRDefault="003329B8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2"/>
          <w:szCs w:val="32"/>
        </w:rPr>
        <w:t>四、</w:t>
      </w:r>
      <w:r>
        <w:rPr>
          <w:rFonts w:ascii="黑体" w:eastAsia="黑体" w:hAnsi="黑体"/>
          <w:sz w:val="32"/>
          <w:szCs w:val="32"/>
        </w:rPr>
        <w:t>找到需要办理的事项后可查看办事指南、咨询或直接进行办理</w:t>
      </w:r>
    </w:p>
    <w:p w:rsidR="00603B36" w:rsidRDefault="003329B8">
      <w:r>
        <w:rPr>
          <w:noProof/>
        </w:rPr>
        <w:drawing>
          <wp:inline distT="0" distB="0" distL="114300" distR="114300">
            <wp:extent cx="5264150" cy="915035"/>
            <wp:effectExtent l="0" t="0" r="19050" b="24765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4150" cy="915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03B36" w:rsidRDefault="003329B8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/>
          <w:sz w:val="32"/>
          <w:szCs w:val="32"/>
        </w:rPr>
        <w:t>无法在线申报的事项，</w:t>
      </w:r>
      <w:r>
        <w:rPr>
          <w:rFonts w:ascii="仿宋" w:eastAsia="仿宋" w:hAnsi="仿宋"/>
          <w:sz w:val="32"/>
          <w:szCs w:val="32"/>
        </w:rPr>
        <w:t>“</w:t>
      </w:r>
      <w:r>
        <w:rPr>
          <w:rFonts w:ascii="仿宋" w:eastAsia="仿宋" w:hAnsi="仿宋"/>
          <w:sz w:val="32"/>
          <w:szCs w:val="32"/>
        </w:rPr>
        <w:t>立刻办理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仿宋" w:eastAsia="仿宋" w:hAnsi="仿宋"/>
          <w:sz w:val="32"/>
          <w:szCs w:val="32"/>
        </w:rPr>
        <w:t>按钮为灰色，只能</w:t>
      </w:r>
      <w:r>
        <w:rPr>
          <w:rFonts w:ascii="仿宋" w:eastAsia="仿宋" w:hAnsi="仿宋"/>
          <w:sz w:val="32"/>
          <w:szCs w:val="32"/>
        </w:rPr>
        <w:lastRenderedPageBreak/>
        <w:t>查看办事指南</w:t>
      </w:r>
    </w:p>
    <w:p w:rsidR="00603B36" w:rsidRDefault="003329B8">
      <w:r>
        <w:rPr>
          <w:noProof/>
        </w:rPr>
        <w:drawing>
          <wp:inline distT="0" distB="0" distL="114300" distR="114300">
            <wp:extent cx="5262245" cy="2718435"/>
            <wp:effectExtent l="0" t="0" r="20955" b="2476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27184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03B36" w:rsidRDefault="003329B8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 xml:space="preserve">    </w:t>
      </w:r>
      <w:r>
        <w:rPr>
          <w:rFonts w:ascii="黑体" w:eastAsia="黑体" w:hAnsi="黑体" w:hint="eastAsia"/>
          <w:sz w:val="32"/>
          <w:szCs w:val="32"/>
        </w:rPr>
        <w:t>五、</w:t>
      </w:r>
      <w:r>
        <w:rPr>
          <w:rFonts w:ascii="黑体" w:eastAsia="黑体" w:hAnsi="黑体"/>
          <w:sz w:val="32"/>
          <w:szCs w:val="32"/>
        </w:rPr>
        <w:t>办理前若需要进行咨询，点击</w:t>
      </w:r>
      <w:r>
        <w:rPr>
          <w:rFonts w:ascii="黑体" w:eastAsia="黑体" w:hAnsi="黑体"/>
          <w:sz w:val="32"/>
          <w:szCs w:val="32"/>
        </w:rPr>
        <w:t>“</w:t>
      </w:r>
      <w:r>
        <w:rPr>
          <w:rFonts w:ascii="黑体" w:eastAsia="黑体" w:hAnsi="黑体"/>
          <w:sz w:val="32"/>
          <w:szCs w:val="32"/>
        </w:rPr>
        <w:t>我要咨询</w:t>
      </w:r>
      <w:r>
        <w:rPr>
          <w:rFonts w:ascii="黑体" w:eastAsia="黑体" w:hAnsi="黑体"/>
          <w:sz w:val="32"/>
          <w:szCs w:val="32"/>
        </w:rPr>
        <w:t>”</w:t>
      </w:r>
      <w:r>
        <w:rPr>
          <w:rFonts w:ascii="黑体" w:eastAsia="黑体" w:hAnsi="黑体"/>
          <w:sz w:val="32"/>
          <w:szCs w:val="32"/>
        </w:rPr>
        <w:t>，进入咨询页面</w:t>
      </w:r>
    </w:p>
    <w:p w:rsidR="00603B36" w:rsidRDefault="003329B8">
      <w:r>
        <w:rPr>
          <w:noProof/>
        </w:rPr>
        <w:drawing>
          <wp:inline distT="0" distB="0" distL="114300" distR="114300">
            <wp:extent cx="5273040" cy="915035"/>
            <wp:effectExtent l="0" t="0" r="10160" b="2476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915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03B36" w:rsidRDefault="003329B8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（一）</w:t>
      </w:r>
      <w:r>
        <w:rPr>
          <w:rFonts w:ascii="仿宋" w:eastAsia="仿宋" w:hAnsi="仿宋"/>
          <w:sz w:val="32"/>
          <w:szCs w:val="32"/>
        </w:rPr>
        <w:t>在咨询页面中，输入真实有效的姓名、手机号码及相应咨询内容并提交</w:t>
      </w:r>
    </w:p>
    <w:p w:rsidR="00603B36" w:rsidRDefault="003329B8">
      <w:r>
        <w:rPr>
          <w:noProof/>
        </w:rPr>
        <w:drawing>
          <wp:inline distT="0" distB="0" distL="114300" distR="114300">
            <wp:extent cx="5258435" cy="2924175"/>
            <wp:effectExtent l="0" t="0" r="24765" b="2222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8435" cy="29241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hint="eastAsia"/>
          <w:sz w:val="32"/>
          <w:szCs w:val="32"/>
        </w:rPr>
        <w:lastRenderedPageBreak/>
        <w:t xml:space="preserve">   </w:t>
      </w:r>
      <w:r>
        <w:rPr>
          <w:rFonts w:ascii="仿宋" w:eastAsia="仿宋" w:hAnsi="仿宋" w:hint="eastAsia"/>
          <w:sz w:val="32"/>
          <w:szCs w:val="32"/>
        </w:rPr>
        <w:t>（二）</w:t>
      </w:r>
      <w:r>
        <w:rPr>
          <w:rFonts w:ascii="仿宋" w:eastAsia="仿宋" w:hAnsi="仿宋"/>
          <w:sz w:val="32"/>
          <w:szCs w:val="32"/>
        </w:rPr>
        <w:t>提交成功后，在右侧的</w:t>
      </w:r>
      <w:r>
        <w:rPr>
          <w:rFonts w:ascii="仿宋" w:eastAsia="仿宋" w:hAnsi="仿宋"/>
          <w:sz w:val="32"/>
          <w:szCs w:val="32"/>
        </w:rPr>
        <w:t>“</w:t>
      </w:r>
      <w:r>
        <w:rPr>
          <w:rFonts w:ascii="仿宋" w:eastAsia="仿宋" w:hAnsi="仿宋"/>
          <w:sz w:val="32"/>
          <w:szCs w:val="32"/>
        </w:rPr>
        <w:t>查询回复</w:t>
      </w:r>
      <w:r>
        <w:rPr>
          <w:rFonts w:ascii="仿宋" w:eastAsia="仿宋" w:hAnsi="仿宋"/>
          <w:sz w:val="32"/>
          <w:szCs w:val="32"/>
        </w:rPr>
        <w:t>”</w:t>
      </w:r>
      <w:r>
        <w:rPr>
          <w:rFonts w:ascii="仿宋" w:eastAsia="仿宋" w:hAnsi="仿宋"/>
          <w:sz w:val="32"/>
          <w:szCs w:val="32"/>
        </w:rPr>
        <w:t>模块中，可以对咨询的问题进行跟踪</w:t>
      </w:r>
    </w:p>
    <w:p w:rsidR="00603B36" w:rsidRDefault="003329B8">
      <w:r>
        <w:rPr>
          <w:noProof/>
        </w:rPr>
        <w:drawing>
          <wp:inline distT="0" distB="0" distL="114300" distR="114300">
            <wp:extent cx="5243195" cy="7964805"/>
            <wp:effectExtent l="19050" t="0" r="0" b="0"/>
            <wp:docPr id="1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4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8349" cy="8002517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03B36" w:rsidRDefault="003329B8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lastRenderedPageBreak/>
        <w:t xml:space="preserve">    </w:t>
      </w:r>
      <w:r>
        <w:rPr>
          <w:rFonts w:ascii="黑体" w:eastAsia="黑体" w:hAnsi="黑体" w:hint="eastAsia"/>
          <w:sz w:val="32"/>
          <w:szCs w:val="32"/>
        </w:rPr>
        <w:t>六、</w:t>
      </w:r>
      <w:r>
        <w:rPr>
          <w:rFonts w:ascii="黑体" w:eastAsia="黑体" w:hAnsi="黑体"/>
          <w:sz w:val="32"/>
          <w:szCs w:val="32"/>
        </w:rPr>
        <w:t>点击立刻办理后，根据提示阅读须知，完善信息，并上</w:t>
      </w:r>
      <w:proofErr w:type="gramStart"/>
      <w:r>
        <w:rPr>
          <w:rFonts w:ascii="黑体" w:eastAsia="黑体" w:hAnsi="黑体"/>
          <w:sz w:val="32"/>
          <w:szCs w:val="32"/>
        </w:rPr>
        <w:t>传申请</w:t>
      </w:r>
      <w:proofErr w:type="gramEnd"/>
      <w:r>
        <w:rPr>
          <w:rFonts w:ascii="黑体" w:eastAsia="黑体" w:hAnsi="黑体"/>
          <w:sz w:val="32"/>
          <w:szCs w:val="32"/>
        </w:rPr>
        <w:t>材料</w:t>
      </w:r>
    </w:p>
    <w:p w:rsidR="00603B36" w:rsidRDefault="003329B8">
      <w:r>
        <w:rPr>
          <w:noProof/>
        </w:rPr>
        <w:drawing>
          <wp:inline distT="0" distB="0" distL="114300" distR="114300">
            <wp:extent cx="5267325" cy="2951480"/>
            <wp:effectExtent l="19050" t="0" r="9525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51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114300" distR="114300">
            <wp:extent cx="5254625" cy="3609975"/>
            <wp:effectExtent l="19050" t="0" r="2746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5054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03B36" w:rsidRDefault="003329B8">
      <w:r>
        <w:rPr>
          <w:noProof/>
        </w:rPr>
        <w:lastRenderedPageBreak/>
        <w:drawing>
          <wp:inline distT="0" distB="0" distL="114300" distR="114300">
            <wp:extent cx="5266055" cy="3213735"/>
            <wp:effectExtent l="0" t="0" r="17145" b="1206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137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:rsidR="00603B36" w:rsidRDefault="003329B8">
      <w:pPr>
        <w:spacing w:line="600" w:lineRule="exact"/>
      </w:pPr>
      <w:r>
        <w:rPr>
          <w:rFonts w:hint="eastAsia"/>
        </w:rPr>
        <w:t xml:space="preserve">     </w:t>
      </w:r>
    </w:p>
    <w:p w:rsidR="00603B36" w:rsidRDefault="003329B8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hint="eastAsia"/>
        </w:rPr>
        <w:t xml:space="preserve">     </w:t>
      </w:r>
      <w:r>
        <w:rPr>
          <w:rFonts w:ascii="仿宋" w:eastAsia="仿宋" w:hAnsi="仿宋"/>
          <w:sz w:val="32"/>
          <w:szCs w:val="32"/>
        </w:rPr>
        <w:t>申请材料</w:t>
      </w:r>
      <w:r w:rsidR="00704370">
        <w:rPr>
          <w:rFonts w:ascii="仿宋" w:eastAsia="仿宋" w:hAnsi="仿宋" w:hint="eastAsia"/>
          <w:sz w:val="32"/>
          <w:szCs w:val="32"/>
        </w:rPr>
        <w:t>以</w:t>
      </w:r>
      <w:r>
        <w:rPr>
          <w:rFonts w:ascii="仿宋" w:eastAsia="仿宋" w:hAnsi="仿宋"/>
          <w:sz w:val="32"/>
          <w:szCs w:val="32"/>
        </w:rPr>
        <w:t>三种方式进行提交</w:t>
      </w:r>
      <w:r w:rsidR="00704370">
        <w:rPr>
          <w:rFonts w:ascii="仿宋" w:eastAsia="仿宋" w:hAnsi="仿宋" w:hint="eastAsia"/>
          <w:sz w:val="32"/>
          <w:szCs w:val="32"/>
        </w:rPr>
        <w:t>：</w:t>
      </w:r>
    </w:p>
    <w:p w:rsidR="00603B36" w:rsidRDefault="003329B8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（一）</w:t>
      </w:r>
      <w:r>
        <w:rPr>
          <w:rFonts w:ascii="仿宋" w:eastAsia="仿宋" w:hAnsi="仿宋"/>
          <w:sz w:val="32"/>
          <w:szCs w:val="32"/>
        </w:rPr>
        <w:t>选择附件：可以上传电子版的申请材料，支持文档、表格和图片等格式</w:t>
      </w:r>
      <w:r>
        <w:rPr>
          <w:rFonts w:ascii="仿宋" w:eastAsia="仿宋" w:hAnsi="仿宋" w:hint="eastAsia"/>
          <w:sz w:val="32"/>
          <w:szCs w:val="32"/>
        </w:rPr>
        <w:t>；</w:t>
      </w:r>
      <w:r>
        <w:rPr>
          <w:rFonts w:ascii="仿宋" w:eastAsia="仿宋" w:hAnsi="仿宋" w:hint="eastAsia"/>
          <w:sz w:val="32"/>
          <w:szCs w:val="32"/>
        </w:rPr>
        <w:t>如提交的材料是大型图纸或评估报告等页数较多的材料，可以拍摄封皮及盖章等关键信息并进行上传。</w:t>
      </w:r>
    </w:p>
    <w:p w:rsidR="00603B36" w:rsidRDefault="003329B8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（二）</w:t>
      </w:r>
      <w:r>
        <w:rPr>
          <w:rFonts w:ascii="仿宋" w:eastAsia="仿宋" w:hAnsi="仿宋"/>
          <w:sz w:val="32"/>
          <w:szCs w:val="32"/>
        </w:rPr>
        <w:t>资料库：当前用户如果在该网站上办理过，上传过的材料都会在资料库中显示，可以直接使用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603B36" w:rsidRDefault="003329B8">
      <w:pPr>
        <w:spacing w:line="60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</w:t>
      </w:r>
      <w:r>
        <w:rPr>
          <w:rFonts w:ascii="仿宋" w:eastAsia="仿宋" w:hAnsi="仿宋" w:hint="eastAsia"/>
          <w:sz w:val="32"/>
          <w:szCs w:val="32"/>
        </w:rPr>
        <w:t>（三）</w:t>
      </w:r>
      <w:r>
        <w:rPr>
          <w:rFonts w:ascii="仿宋" w:eastAsia="仿宋" w:hAnsi="仿宋"/>
          <w:sz w:val="32"/>
          <w:szCs w:val="32"/>
        </w:rPr>
        <w:t>窗口提交：</w:t>
      </w:r>
      <w:r>
        <w:rPr>
          <w:rFonts w:ascii="仿宋" w:eastAsia="仿宋" w:hAnsi="仿宋" w:hint="eastAsia"/>
          <w:sz w:val="32"/>
          <w:szCs w:val="32"/>
        </w:rPr>
        <w:t>如</w:t>
      </w:r>
      <w:r>
        <w:rPr>
          <w:rFonts w:ascii="仿宋" w:eastAsia="仿宋" w:hAnsi="仿宋"/>
          <w:sz w:val="32"/>
          <w:szCs w:val="32"/>
        </w:rPr>
        <w:t>提交材料要求纸质原件等不能电子化</w:t>
      </w:r>
      <w:r>
        <w:rPr>
          <w:rFonts w:ascii="仿宋" w:eastAsia="仿宋" w:hAnsi="仿宋" w:hint="eastAsia"/>
          <w:sz w:val="32"/>
          <w:szCs w:val="32"/>
        </w:rPr>
        <w:t>，可选择窗口提交该材料</w:t>
      </w:r>
      <w:r>
        <w:rPr>
          <w:rFonts w:ascii="仿宋" w:eastAsia="仿宋" w:hAnsi="仿宋" w:hint="eastAsia"/>
          <w:sz w:val="32"/>
          <w:szCs w:val="32"/>
        </w:rPr>
        <w:t>。</w:t>
      </w:r>
      <w:r>
        <w:rPr>
          <w:rFonts w:ascii="仿宋" w:eastAsia="仿宋" w:hAnsi="仿宋"/>
          <w:sz w:val="32"/>
          <w:szCs w:val="32"/>
        </w:rPr>
        <w:t>疫情期间建议办事人不要</w:t>
      </w:r>
      <w:r w:rsidR="00704370">
        <w:rPr>
          <w:rFonts w:ascii="仿宋" w:eastAsia="仿宋" w:hAnsi="仿宋" w:hint="eastAsia"/>
          <w:sz w:val="32"/>
          <w:szCs w:val="32"/>
        </w:rPr>
        <w:t>前往</w:t>
      </w:r>
      <w:bookmarkStart w:id="0" w:name="_GoBack"/>
      <w:bookmarkEnd w:id="0"/>
      <w:r>
        <w:rPr>
          <w:rFonts w:ascii="仿宋" w:eastAsia="仿宋" w:hAnsi="仿宋"/>
          <w:sz w:val="32"/>
          <w:szCs w:val="32"/>
        </w:rPr>
        <w:t>大厅提交材料</w:t>
      </w:r>
      <w:r>
        <w:rPr>
          <w:rFonts w:ascii="仿宋" w:eastAsia="仿宋" w:hAnsi="仿宋" w:hint="eastAsia"/>
          <w:sz w:val="32"/>
          <w:szCs w:val="32"/>
        </w:rPr>
        <w:t>，待</w:t>
      </w:r>
      <w:r>
        <w:rPr>
          <w:rFonts w:ascii="仿宋" w:eastAsia="仿宋" w:hAnsi="仿宋"/>
          <w:sz w:val="32"/>
          <w:szCs w:val="32"/>
        </w:rPr>
        <w:t>办件信息及其他材料预审通过后</w:t>
      </w:r>
      <w:r>
        <w:rPr>
          <w:rFonts w:ascii="仿宋" w:eastAsia="仿宋" w:hAnsi="仿宋" w:hint="eastAsia"/>
          <w:sz w:val="32"/>
          <w:szCs w:val="32"/>
        </w:rPr>
        <w:t>以</w:t>
      </w:r>
      <w:r>
        <w:rPr>
          <w:rFonts w:ascii="仿宋" w:eastAsia="仿宋" w:hAnsi="仿宋"/>
          <w:sz w:val="32"/>
          <w:szCs w:val="32"/>
        </w:rPr>
        <w:t>邮寄的方式将纸质材料提交至窗口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603B36" w:rsidRDefault="003329B8">
      <w:r>
        <w:rPr>
          <w:noProof/>
        </w:rPr>
        <w:lastRenderedPageBreak/>
        <w:drawing>
          <wp:inline distT="0" distB="0" distL="0" distR="0">
            <wp:extent cx="5274310" cy="1939925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3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3B36" w:rsidRDefault="00603B36"/>
    <w:p w:rsidR="00603B36" w:rsidRDefault="003329B8">
      <w:pPr>
        <w:spacing w:line="600" w:lineRule="exact"/>
        <w:rPr>
          <w:rFonts w:ascii="黑体" w:eastAsia="黑体" w:hAnsi="黑体"/>
          <w:sz w:val="32"/>
          <w:szCs w:val="32"/>
        </w:rPr>
      </w:pPr>
      <w:r>
        <w:rPr>
          <w:rFonts w:hint="eastAsia"/>
        </w:rPr>
        <w:t xml:space="preserve">   </w:t>
      </w:r>
      <w:r>
        <w:rPr>
          <w:rFonts w:ascii="黑体" w:eastAsia="黑体" w:hAnsi="黑体" w:hint="eastAsia"/>
          <w:sz w:val="32"/>
          <w:szCs w:val="32"/>
        </w:rPr>
        <w:t xml:space="preserve">  </w:t>
      </w:r>
      <w:r>
        <w:rPr>
          <w:rFonts w:ascii="黑体" w:eastAsia="黑体" w:hAnsi="黑体" w:hint="eastAsia"/>
          <w:sz w:val="32"/>
          <w:szCs w:val="32"/>
        </w:rPr>
        <w:t>七、</w:t>
      </w:r>
      <w:r>
        <w:rPr>
          <w:rFonts w:ascii="黑体" w:eastAsia="黑体" w:hAnsi="黑体"/>
          <w:sz w:val="32"/>
          <w:szCs w:val="32"/>
        </w:rPr>
        <w:t>基本信息</w:t>
      </w:r>
      <w:r>
        <w:rPr>
          <w:rFonts w:ascii="黑体" w:eastAsia="黑体" w:hAnsi="黑体" w:hint="eastAsia"/>
          <w:sz w:val="32"/>
          <w:szCs w:val="32"/>
        </w:rPr>
        <w:t>、</w:t>
      </w:r>
      <w:r>
        <w:rPr>
          <w:rFonts w:ascii="黑体" w:eastAsia="黑体" w:hAnsi="黑体"/>
          <w:sz w:val="32"/>
          <w:szCs w:val="32"/>
        </w:rPr>
        <w:t>材料等填写完毕后提交至后台工作人员审核</w:t>
      </w:r>
    </w:p>
    <w:sectPr w:rsidR="00603B36">
      <w:footerReference w:type="default" r:id="rId2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29B8" w:rsidRDefault="003329B8">
      <w:r>
        <w:separator/>
      </w:r>
    </w:p>
  </w:endnote>
  <w:endnote w:type="continuationSeparator" w:id="0">
    <w:p w:rsidR="003329B8" w:rsidRDefault="00332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202906"/>
      <w:docPartObj>
        <w:docPartGallery w:val="AutoText"/>
      </w:docPartObj>
    </w:sdtPr>
    <w:sdtEndPr/>
    <w:sdtContent>
      <w:p w:rsidR="00603B36" w:rsidRDefault="003329B8">
        <w:pPr>
          <w:pStyle w:val="a4"/>
          <w:jc w:val="center"/>
        </w:pPr>
        <w:r>
          <w:rPr>
            <w:lang w:val="zh-CN"/>
          </w:rPr>
          <w:fldChar w:fldCharType="begin"/>
        </w:r>
        <w:r>
          <w:rPr>
            <w:lang w:val="zh-CN"/>
          </w:rPr>
          <w:instrText xml:space="preserve"> PAGE   \* MERGEFORMAT </w:instrText>
        </w:r>
        <w:r>
          <w:rPr>
            <w:lang w:val="zh-CN"/>
          </w:rPr>
          <w:fldChar w:fldCharType="separate"/>
        </w:r>
        <w:r w:rsidR="00704370">
          <w:rPr>
            <w:noProof/>
            <w:lang w:val="zh-CN"/>
          </w:rPr>
          <w:t>7</w:t>
        </w:r>
        <w:r>
          <w:rPr>
            <w:lang w:val="zh-CN"/>
          </w:rPr>
          <w:fldChar w:fldCharType="end"/>
        </w:r>
      </w:p>
    </w:sdtContent>
  </w:sdt>
  <w:p w:rsidR="00603B36" w:rsidRDefault="00603B3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29B8" w:rsidRDefault="003329B8">
      <w:r>
        <w:separator/>
      </w:r>
    </w:p>
  </w:footnote>
  <w:footnote w:type="continuationSeparator" w:id="0">
    <w:p w:rsidR="003329B8" w:rsidRDefault="003329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F75927"/>
    <w:rsid w:val="DBFB945D"/>
    <w:rsid w:val="000C3EF0"/>
    <w:rsid w:val="000D4F97"/>
    <w:rsid w:val="001872DE"/>
    <w:rsid w:val="00220B2C"/>
    <w:rsid w:val="002660C6"/>
    <w:rsid w:val="00313571"/>
    <w:rsid w:val="003329B8"/>
    <w:rsid w:val="004203EE"/>
    <w:rsid w:val="004E0EB5"/>
    <w:rsid w:val="005C5627"/>
    <w:rsid w:val="00603B36"/>
    <w:rsid w:val="006D4E52"/>
    <w:rsid w:val="00704370"/>
    <w:rsid w:val="00734F81"/>
    <w:rsid w:val="00750EFC"/>
    <w:rsid w:val="007D0832"/>
    <w:rsid w:val="007D4605"/>
    <w:rsid w:val="00826058"/>
    <w:rsid w:val="00A103AF"/>
    <w:rsid w:val="00AD56D4"/>
    <w:rsid w:val="00BC3078"/>
    <w:rsid w:val="00D308E8"/>
    <w:rsid w:val="00D66F7F"/>
    <w:rsid w:val="00E03E01"/>
    <w:rsid w:val="00F16A42"/>
    <w:rsid w:val="33E79207"/>
    <w:rsid w:val="582D651B"/>
    <w:rsid w:val="6D9E3AE4"/>
    <w:rsid w:val="7FF75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iPriority="99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/>
    <w:lsdException w:name="footer" w:semiHidden="0" w:uiPriority="99" w:unhideWhenUsed="0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6">
    <w:name w:val="Hyperlink"/>
    <w:basedOn w:val="a0"/>
    <w:qFormat/>
    <w:rPr>
      <w:color w:val="0000FF"/>
      <w:u w:val="single"/>
    </w:rPr>
  </w:style>
  <w:style w:type="character" w:customStyle="1" w:styleId="Char">
    <w:name w:val="批注框文本 Char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y.sxzwfw.gov.cn/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" Type="http://schemas.microsoft.com/office/2007/relationships/stylesWithEffects" Target="stylesWithEffect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fontTable" Target="fontTable.xml"/><Relationship Id="rId10" Type="http://schemas.openxmlformats.org/officeDocument/2006/relationships/image" Target="media/image2.png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8</Pages>
  <Words>109</Words>
  <Characters>625</Characters>
  <Application>Microsoft Office Word</Application>
  <DocSecurity>0</DocSecurity>
  <Lines>5</Lines>
  <Paragraphs>1</Paragraphs>
  <ScaleCrop>false</ScaleCrop>
  <Company/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masabun</dc:creator>
  <cp:lastModifiedBy>lenovo</cp:lastModifiedBy>
  <cp:revision>11</cp:revision>
  <cp:lastPrinted>2020-02-01T09:07:00Z</cp:lastPrinted>
  <dcterms:created xsi:type="dcterms:W3CDTF">2019-10-26T09:46:00Z</dcterms:created>
  <dcterms:modified xsi:type="dcterms:W3CDTF">2020-02-02T02:53:00Z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2052-11.1.0.7867</vt:lpwstr>
  </property>
</Properties>
</file>